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DBB7" w14:textId="77777777" w:rsidR="005A5832" w:rsidRDefault="005A5832">
      <w:pPr>
        <w:rPr>
          <w:sz w:val="14"/>
          <w:szCs w:val="14"/>
        </w:rPr>
      </w:pPr>
    </w:p>
    <w:p w14:paraId="5E92CF8C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131266B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>
        <w:rPr>
          <w:szCs w:val="24"/>
        </w:rPr>
        <w:t>Viešųjų pirkimų tarnybos direktoriaus 2024 m. vasario 8 d. įsakymu Nr. 1S-19 </w:t>
      </w:r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6E48348C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Sutarties pavadinimas </w:t>
            </w:r>
            <w:r>
              <w:rPr>
                <w:i/>
                <w:iCs/>
                <w:kern w:val="2"/>
                <w:szCs w:val="24"/>
              </w:rPr>
              <w:t>(pasirenkamas pagal pirkimo dalies pavadinimą</w:t>
            </w:r>
            <w:r>
              <w:rPr>
                <w:b/>
                <w:bCs/>
                <w:kern w:val="2"/>
                <w:szCs w:val="24"/>
              </w:rPr>
              <w:t>)</w:t>
            </w:r>
          </w:p>
        </w:tc>
        <w:tc>
          <w:tcPr>
            <w:tcW w:w="7110" w:type="dxa"/>
            <w:gridSpan w:val="3"/>
          </w:tcPr>
          <w:p w14:paraId="4C8CBBE2" w14:textId="2A3C9A61" w:rsidR="00486CEA" w:rsidRDefault="00486CEA" w:rsidP="00C9228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 xml:space="preserve">HOOK tipo </w:t>
            </w:r>
            <w:r>
              <w:rPr>
                <w:rFonts w:cs="Arial"/>
                <w:b/>
                <w:bCs/>
                <w:szCs w:val="24"/>
                <w:lang w:eastAsia="lt-LT"/>
              </w:rPr>
              <w:t xml:space="preserve">ne mažesnių kaip </w:t>
            </w:r>
            <w:r>
              <w:rPr>
                <w:b/>
                <w:bCs/>
                <w:kern w:val="2"/>
                <w:szCs w:val="24"/>
              </w:rPr>
              <w:t>30 m³ atvirų konteinerių pirkimas</w:t>
            </w:r>
          </w:p>
          <w:p w14:paraId="5BD8B16F" w14:textId="19EF6FDE" w:rsidR="00977F70" w:rsidRPr="00A924DC" w:rsidRDefault="00977F70" w:rsidP="00C92288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49BF0BD3" w:rsidR="005A5832" w:rsidRDefault="008D693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Viešoji įstaiga Kauno regiono atliekų tvarkymo centras</w:t>
            </w:r>
          </w:p>
        </w:tc>
      </w:tr>
      <w:tr w:rsidR="005A5832" w14:paraId="0C589C2F" w14:textId="77777777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DBA82E0" w:rsidR="005A5832" w:rsidRDefault="008D6930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300092998</w:t>
            </w:r>
          </w:p>
        </w:tc>
      </w:tr>
      <w:tr w:rsidR="005A5832" w14:paraId="2A93806E" w14:textId="77777777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774D2CDF" w:rsidR="005A5832" w:rsidRDefault="008D6930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Pramonės pr. 4A, LT-51329 Kaunas</w:t>
            </w:r>
          </w:p>
        </w:tc>
      </w:tr>
      <w:tr w:rsidR="005A5832" w14:paraId="2FFCB90C" w14:textId="77777777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0BF696C3" w:rsidR="005A5832" w:rsidRDefault="008D6930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LT100001791219</w:t>
            </w:r>
          </w:p>
        </w:tc>
      </w:tr>
      <w:tr w:rsidR="005A5832" w14:paraId="404EE54B" w14:textId="77777777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639980C" w14:textId="77777777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6CA9D3" w14:textId="77777777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1D5E70B3" w:rsidR="005A5832" w:rsidRDefault="008D6930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(0 37) 311267</w:t>
            </w:r>
          </w:p>
        </w:tc>
      </w:tr>
      <w:tr w:rsidR="005A5832" w14:paraId="2DD42AC0" w14:textId="77777777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5008FA60" w:rsidR="005A5832" w:rsidRDefault="008D6930">
            <w:pPr>
              <w:jc w:val="center"/>
              <w:rPr>
                <w:kern w:val="2"/>
                <w:szCs w:val="24"/>
              </w:rPr>
            </w:pPr>
            <w:hyperlink r:id="rId11" w:history="1">
              <w:r>
                <w:rPr>
                  <w:rStyle w:val="Hyperlink"/>
                  <w:szCs w:val="24"/>
                </w:rPr>
                <w:t>info@kaunoratc.lt</w:t>
              </w:r>
            </w:hyperlink>
          </w:p>
        </w:tc>
      </w:tr>
      <w:tr w:rsidR="005A5832" w14:paraId="04E6F496" w14:textId="77777777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789DCB5" w14:textId="77777777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</w:t>
            </w:r>
            <w:r>
              <w:rPr>
                <w:b/>
                <w:bCs/>
                <w:kern w:val="2"/>
                <w:szCs w:val="24"/>
              </w:rPr>
              <w:lastRenderedPageBreak/>
              <w:t>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1B26C921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  <w:r>
              <w:rPr>
                <w:i/>
                <w:iCs/>
                <w:kern w:val="2"/>
                <w:szCs w:val="24"/>
              </w:rPr>
              <w:t>(pasirenkamas pagal pirkimo dalį)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4E656F6A" w14:textId="1ABC8AE4" w:rsidR="005A5832" w:rsidRPr="00657BB8" w:rsidRDefault="00A10867">
            <w:pPr>
              <w:rPr>
                <w:rFonts w:eastAsia="Calibri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pristatyti ir nukrauti </w:t>
            </w:r>
            <w:r>
              <w:rPr>
                <w:rFonts w:eastAsia="Calibri"/>
                <w:szCs w:val="24"/>
              </w:rPr>
              <w:t xml:space="preserve">adresu </w:t>
            </w:r>
            <w:r>
              <w:rPr>
                <w:rFonts w:eastAsia="Andale Sans UI"/>
                <w:kern w:val="2"/>
                <w:szCs w:val="24"/>
                <w:lang w:eastAsia="lt-LT"/>
              </w:rPr>
              <w:t>Sąvartos g. 1, Lepšiškių k., Kauno r. (Lapių sąvartynas</w:t>
            </w:r>
            <w:r w:rsidRPr="00657BB8">
              <w:rPr>
                <w:rFonts w:eastAsia="Andale Sans UI"/>
                <w:kern w:val="2"/>
                <w:szCs w:val="24"/>
                <w:lang w:eastAsia="lt-LT"/>
              </w:rPr>
              <w:t>)</w:t>
            </w:r>
            <w:r w:rsidR="000D49A2" w:rsidRPr="00657BB8">
              <w:rPr>
                <w:rFonts w:eastAsia="Andale Sans UI"/>
                <w:kern w:val="2"/>
                <w:szCs w:val="24"/>
                <w:lang w:eastAsia="lt-LT"/>
              </w:rPr>
              <w:t xml:space="preserve"> </w:t>
            </w:r>
            <w:r w:rsidR="00474909" w:rsidRPr="00657BB8">
              <w:rPr>
                <w:rFonts w:eastAsia="Calibri"/>
                <w:szCs w:val="24"/>
              </w:rPr>
              <w:t xml:space="preserve">HOOK tipo ne mažesnių kaip 30 m³ atvirų konteinerių, perkamų pagal poreikį, Sutarties 4 skirsnyje nustatyta tvarka, neviršijant Sutarties 5.2.2.1 punkte nurodytos Pradinės Sutarties vertės </w:t>
            </w:r>
            <w:r w:rsidR="00474909" w:rsidRPr="00657BB8">
              <w:rPr>
                <w:kern w:val="2"/>
                <w:szCs w:val="24"/>
              </w:rPr>
              <w:t>(toliau – Prekės).</w:t>
            </w:r>
          </w:p>
          <w:p w14:paraId="24700FA6" w14:textId="25237E0E" w:rsidR="005A5832" w:rsidRDefault="008949F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Reikalavimai Prekėms bei išsamus Prekių aprašymas ir kiti reikalavimai perkamoms Prekėms nustatyti Sutarties priede Nr. 1 „Techninė specifikacija“ (toliau – Techninė specifikacija) ir Sutarties priede Nr. 2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3D8028" w14:textId="77777777" w:rsidR="005A5832" w:rsidRDefault="005A5832">
            <w:pPr>
              <w:rPr>
                <w:kern w:val="2"/>
                <w:szCs w:val="24"/>
              </w:rPr>
            </w:pPr>
          </w:p>
          <w:p w14:paraId="470C70E7" w14:textId="689C2F2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4AE973A3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IR PREKIŲ PERDAVIMO - PRIĖMIMO TVARKA</w:t>
            </w:r>
          </w:p>
        </w:tc>
      </w:tr>
      <w:tr w:rsidR="005A5832" w:rsidRPr="00657BB8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0BC136FA" w14:textId="2BE37F50" w:rsidR="005A5832" w:rsidRPr="00657BB8" w:rsidRDefault="00A10867" w:rsidP="000965F3">
            <w:pPr>
              <w:rPr>
                <w:b/>
                <w:bCs/>
                <w:kern w:val="2"/>
                <w:szCs w:val="24"/>
              </w:rPr>
            </w:pPr>
            <w:r w:rsidRPr="00657BB8">
              <w:rPr>
                <w:b/>
                <w:bCs/>
                <w:kern w:val="2"/>
                <w:szCs w:val="24"/>
              </w:rPr>
              <w:t>4.1. Prekių pristatymo terminas, kai Prekės pristatomos dalimis (pagal poreikį)</w:t>
            </w:r>
          </w:p>
        </w:tc>
        <w:tc>
          <w:tcPr>
            <w:tcW w:w="6831" w:type="dxa"/>
            <w:gridSpan w:val="2"/>
          </w:tcPr>
          <w:p w14:paraId="5491866C" w14:textId="2CE6BF80" w:rsidR="005A5832" w:rsidRPr="00657BB8" w:rsidRDefault="00A10867" w:rsidP="00E44D1E">
            <w:pPr>
              <w:rPr>
                <w:szCs w:val="24"/>
              </w:rPr>
            </w:pPr>
            <w:r w:rsidRPr="00657BB8">
              <w:rPr>
                <w:kern w:val="2"/>
                <w:szCs w:val="24"/>
              </w:rPr>
              <w:t xml:space="preserve">Tiekėjas kiekvieną Pirkėjo pateiktą užsakymą (jame nurodytą Prekių kiekį) įsipareigoja pristatyti per </w:t>
            </w:r>
            <w:r w:rsidR="00657BB8" w:rsidRPr="00657BB8">
              <w:rPr>
                <w:kern w:val="2"/>
                <w:szCs w:val="24"/>
              </w:rPr>
              <w:t>6</w:t>
            </w:r>
            <w:r w:rsidRPr="00657BB8">
              <w:rPr>
                <w:kern w:val="2"/>
                <w:szCs w:val="24"/>
              </w:rPr>
              <w:t xml:space="preserve"> (</w:t>
            </w:r>
            <w:r w:rsidR="00657BB8" w:rsidRPr="00657BB8">
              <w:rPr>
                <w:kern w:val="2"/>
                <w:szCs w:val="24"/>
              </w:rPr>
              <w:t>šešis</w:t>
            </w:r>
            <w:r w:rsidRPr="00657BB8">
              <w:rPr>
                <w:kern w:val="2"/>
                <w:szCs w:val="24"/>
              </w:rPr>
              <w:t>) mėnes</w:t>
            </w:r>
            <w:r w:rsidR="00657BB8" w:rsidRPr="00657BB8">
              <w:rPr>
                <w:kern w:val="2"/>
                <w:szCs w:val="24"/>
              </w:rPr>
              <w:t>ius</w:t>
            </w:r>
            <w:r w:rsidRPr="00657BB8">
              <w:rPr>
                <w:kern w:val="2"/>
                <w:szCs w:val="24"/>
              </w:rPr>
              <w:t xml:space="preserve"> nuo užsakymo pateikimo dienos.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09DC9A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32DBBC" w14:textId="2556E0EE" w:rsidR="001B3AE6" w:rsidRDefault="001B3AE6" w:rsidP="001B3AE6">
            <w:pPr>
              <w:rPr>
                <w:kern w:val="2"/>
                <w:szCs w:val="24"/>
              </w:rPr>
            </w:pPr>
          </w:p>
          <w:p w14:paraId="42ABA812" w14:textId="7195BD6E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:rsidRPr="00657BB8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Pr="00657BB8" w:rsidRDefault="00A10867">
            <w:pPr>
              <w:rPr>
                <w:b/>
                <w:bCs/>
                <w:kern w:val="2"/>
                <w:szCs w:val="24"/>
              </w:rPr>
            </w:pPr>
            <w:r w:rsidRPr="00657BB8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7AD64753" w:rsidR="005A5832" w:rsidRPr="00657BB8" w:rsidRDefault="001B3AE6">
            <w:pPr>
              <w:rPr>
                <w:kern w:val="2"/>
                <w:szCs w:val="24"/>
              </w:rPr>
            </w:pPr>
            <w:r w:rsidRPr="00657BB8">
              <w:rPr>
                <w:kern w:val="2"/>
                <w:szCs w:val="24"/>
              </w:rPr>
              <w:t>Pirkėjas užsakymus Tiekėjui teikia raštu (įskaitant el. paštu), nurodydamas užsakomų Prekių kiekį ir pristatymo adresą. Tiekėjas privalo patvirtinti užsakymo gavimą per 3 (tris) darbo dienas nuo užsakymo gavimo dienos.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B7A6DC" w14:textId="77777777" w:rsidR="005A5832" w:rsidRDefault="005A5832">
            <w:pPr>
              <w:rPr>
                <w:kern w:val="2"/>
                <w:szCs w:val="24"/>
              </w:rPr>
            </w:pPr>
          </w:p>
          <w:p w14:paraId="08AA1D8F" w14:textId="0BE019E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847C2F3" w14:textId="77777777" w:rsidR="005A5832" w:rsidRPr="005E58B8" w:rsidRDefault="005E58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Tiekėjas Pirkėjui turi pateikti: </w:t>
            </w:r>
          </w:p>
          <w:p w14:paraId="491FDB8C" w14:textId="46EEA2FC" w:rsidR="005E58B8" w:rsidRPr="005E58B8" w:rsidRDefault="005E58B8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lt-LT"/>
              </w:rPr>
              <w:t>Prekių priėmimo – perdavimo aktą;</w:t>
            </w:r>
          </w:p>
          <w:p w14:paraId="52418E57" w14:textId="090D3181" w:rsidR="008B3B6D" w:rsidRPr="008B3B6D" w:rsidRDefault="008B3B6D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Konteinerių montavimo, eksploatacijos, aptarnavimo bei priežiūros instrukcijas lietuvių ir originalo kalba. Konteineriai tiekiami su atitikties sertifikatu ir ženklinimu.</w:t>
            </w:r>
          </w:p>
          <w:p w14:paraId="37FE6FBE" w14:textId="07FD7BFA" w:rsidR="008B3B6D" w:rsidRPr="008B3B6D" w:rsidRDefault="008B3B6D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lastRenderedPageBreak/>
              <w:t>Pateikiamas duomenų lapas, kuriame pateikiama ši informacija:</w:t>
            </w:r>
          </w:p>
          <w:p w14:paraId="37119CCC" w14:textId="19ADC1AA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gabaritiniai matmenys;</w:t>
            </w:r>
          </w:p>
          <w:p w14:paraId="39B9109B" w14:textId="794DFD23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visuminė leidžiamoji masė, kg;</w:t>
            </w:r>
          </w:p>
          <w:p w14:paraId="0BBEE3A0" w14:textId="3FF52449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medžiagos, iš kurių pagamintas konteineris;</w:t>
            </w:r>
          </w:p>
          <w:p w14:paraId="352F3862" w14:textId="3A7DCA6E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konteinerio tuštinimo būdas ir atitinkami saugos įtaisai;</w:t>
            </w:r>
          </w:p>
          <w:p w14:paraId="6F92D779" w14:textId="06CBA380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tuščio konteinerio masė;</w:t>
            </w:r>
          </w:p>
          <w:p w14:paraId="6F612EEC" w14:textId="4D4C0831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konstrukcijos charakteristikos.</w:t>
            </w:r>
          </w:p>
          <w:p w14:paraId="7E51F836" w14:textId="2160BD30" w:rsidR="008B3B6D" w:rsidRPr="00C856C6" w:rsidRDefault="008B3B6D" w:rsidP="00084E56">
            <w:pPr>
              <w:pStyle w:val="ListParagraph"/>
              <w:numPr>
                <w:ilvl w:val="0"/>
                <w:numId w:val="5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Aptarnavimo ir remonto paslaugų teikėjų sąrašas (adresatai, kontaktiniai duomenys).</w:t>
            </w:r>
          </w:p>
          <w:p w14:paraId="36BF6B00" w14:textId="58DFCA8B" w:rsidR="00A26112" w:rsidRPr="00A26112" w:rsidRDefault="00A26112" w:rsidP="00A26112">
            <w:pPr>
              <w:pStyle w:val="ListParagraph"/>
              <w:numPr>
                <w:ilvl w:val="0"/>
                <w:numId w:val="5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Konteinerių pristatymo laiką, kuris numatytas gamintojo išduotame techniniame pase.</w:t>
            </w:r>
          </w:p>
          <w:p w14:paraId="63043AC8" w14:textId="699C26E0" w:rsidR="005E58B8" w:rsidRPr="00BE275F" w:rsidRDefault="003410BF" w:rsidP="003410BF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4B57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29784F9A" w14:textId="77777777" w:rsidR="005A5832" w:rsidRDefault="005A5832">
            <w:pPr>
              <w:rPr>
                <w:kern w:val="2"/>
                <w:szCs w:val="24"/>
              </w:rPr>
            </w:pPr>
          </w:p>
          <w:p w14:paraId="7403D0A1" w14:textId="70FF8968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1CF67EB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5.2. Pradinės Sutarties vertė ir Sutarties kaina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936A3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1925A50" w14:textId="3FAFA419" w:rsidR="005A5832" w:rsidRPr="00975D41" w:rsidRDefault="006C4AF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5.2.1</w:t>
            </w:r>
            <w:r w:rsidRPr="00975D41">
              <w:rPr>
                <w:kern w:val="2"/>
                <w:szCs w:val="24"/>
              </w:rPr>
              <w:t xml:space="preserve">. Pradinės Sutarties vertė yra </w:t>
            </w:r>
            <w:r w:rsidR="00C65225" w:rsidRPr="00975D41">
              <w:rPr>
                <w:kern w:val="2"/>
                <w:szCs w:val="24"/>
              </w:rPr>
              <w:t>100</w:t>
            </w:r>
            <w:r w:rsidR="00C65225" w:rsidRPr="00975D41">
              <w:rPr>
                <w:kern w:val="2"/>
                <w:szCs w:val="24"/>
              </w:rPr>
              <w:t> </w:t>
            </w:r>
            <w:r w:rsidR="00C65225" w:rsidRPr="00975D41">
              <w:rPr>
                <w:kern w:val="2"/>
                <w:szCs w:val="24"/>
              </w:rPr>
              <w:t>000</w:t>
            </w:r>
            <w:r w:rsidR="00C65225" w:rsidRPr="00975D41">
              <w:rPr>
                <w:kern w:val="2"/>
                <w:szCs w:val="24"/>
              </w:rPr>
              <w:t>,00</w:t>
            </w:r>
            <w:r w:rsidRPr="00975D41">
              <w:rPr>
                <w:kern w:val="2"/>
                <w:szCs w:val="24"/>
              </w:rPr>
              <w:t xml:space="preserve"> Eur, (</w:t>
            </w:r>
            <w:r w:rsidR="00C65225" w:rsidRPr="00975D41">
              <w:rPr>
                <w:kern w:val="2"/>
                <w:szCs w:val="24"/>
              </w:rPr>
              <w:t>vienas šimtas tūkstančių eurų 0 ct.</w:t>
            </w:r>
            <w:r w:rsidRPr="00975D41">
              <w:rPr>
                <w:kern w:val="2"/>
                <w:szCs w:val="24"/>
              </w:rPr>
              <w:t xml:space="preserve">) be pridėtinės vertės mokesčio (toliau – PVM). </w:t>
            </w:r>
          </w:p>
          <w:p w14:paraId="069F6803" w14:textId="6B09585B" w:rsidR="005A5832" w:rsidRPr="00975D41" w:rsidRDefault="00A10867">
            <w:pPr>
              <w:rPr>
                <w:kern w:val="2"/>
                <w:szCs w:val="24"/>
              </w:rPr>
            </w:pPr>
            <w:r w:rsidRPr="00975D41">
              <w:rPr>
                <w:kern w:val="2"/>
                <w:szCs w:val="24"/>
              </w:rPr>
              <w:t xml:space="preserve">PVM sudaro </w:t>
            </w:r>
            <w:r w:rsidR="00C65225" w:rsidRPr="00975D41">
              <w:rPr>
                <w:kern w:val="2"/>
                <w:szCs w:val="24"/>
              </w:rPr>
              <w:t>21 000,00</w:t>
            </w:r>
            <w:r w:rsidRPr="00975D41">
              <w:rPr>
                <w:kern w:val="2"/>
                <w:szCs w:val="24"/>
              </w:rPr>
              <w:t xml:space="preserve"> Eur, (</w:t>
            </w:r>
            <w:r w:rsidR="00C65225" w:rsidRPr="00975D41">
              <w:rPr>
                <w:kern w:val="2"/>
                <w:szCs w:val="24"/>
              </w:rPr>
              <w:t>dvidešimt vieną tūkstantį eurų 0 ct.</w:t>
            </w:r>
            <w:r w:rsidRPr="00975D41">
              <w:rPr>
                <w:kern w:val="2"/>
                <w:szCs w:val="24"/>
              </w:rPr>
              <w:t>).</w:t>
            </w:r>
          </w:p>
          <w:p w14:paraId="0DCE8A56" w14:textId="51F791D4" w:rsidR="006C4AF3" w:rsidRPr="00975D41" w:rsidRDefault="00A10867">
            <w:pPr>
              <w:rPr>
                <w:kern w:val="2"/>
                <w:szCs w:val="24"/>
              </w:rPr>
            </w:pPr>
            <w:r w:rsidRPr="00975D41">
              <w:rPr>
                <w:kern w:val="2"/>
                <w:szCs w:val="24"/>
              </w:rPr>
              <w:t xml:space="preserve">Sutarties kaina yra </w:t>
            </w:r>
            <w:r w:rsidR="00C65225" w:rsidRPr="00975D41">
              <w:rPr>
                <w:kern w:val="2"/>
                <w:szCs w:val="24"/>
              </w:rPr>
              <w:t>121 000,00</w:t>
            </w:r>
            <w:r w:rsidRPr="00975D41">
              <w:rPr>
                <w:kern w:val="2"/>
                <w:szCs w:val="24"/>
              </w:rPr>
              <w:t xml:space="preserve"> Eur, (</w:t>
            </w:r>
            <w:r w:rsidR="00C65225" w:rsidRPr="00975D41">
              <w:rPr>
                <w:kern w:val="2"/>
                <w:szCs w:val="24"/>
              </w:rPr>
              <w:t>vienas šimtas dvidešimt vienas tūkstantis 0 ct.</w:t>
            </w:r>
            <w:r w:rsidRPr="00975D41">
              <w:rPr>
                <w:kern w:val="2"/>
                <w:szCs w:val="24"/>
              </w:rPr>
              <w:t>) Eur su PVM.</w:t>
            </w:r>
          </w:p>
          <w:p w14:paraId="5DC2FF3E" w14:textId="54D63C43" w:rsidR="006C4AF3" w:rsidRPr="00975D41" w:rsidRDefault="006C4AF3" w:rsidP="00975D4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5.2.2. </w:t>
            </w:r>
            <w:r w:rsidR="0067492A" w:rsidRPr="0067492A">
              <w:rPr>
                <w:kern w:val="2"/>
                <w:szCs w:val="24"/>
              </w:rPr>
              <w:t xml:space="preserve">Šioje Sutartyje Pradinės Sutarties vertė yra lygi maksimaliai pirkimui skirtai lėšų sumai be PVM pirkimo dokumentuose ir Sutartyje nurodytų </w:t>
            </w:r>
            <w:r w:rsidR="0067492A">
              <w:rPr>
                <w:kern w:val="2"/>
                <w:szCs w:val="24"/>
              </w:rPr>
              <w:t>Prekių</w:t>
            </w:r>
            <w:r w:rsidR="0067492A" w:rsidRPr="0067492A">
              <w:rPr>
                <w:kern w:val="2"/>
                <w:szCs w:val="24"/>
              </w:rPr>
              <w:t xml:space="preserve"> įsigijimui Tiekėjo pasiūlyme nurodytais įkainiais be PVM. Pirkėjas perka </w:t>
            </w:r>
            <w:r w:rsidR="0067492A">
              <w:rPr>
                <w:kern w:val="2"/>
                <w:szCs w:val="24"/>
              </w:rPr>
              <w:t>Prekes</w:t>
            </w:r>
            <w:r w:rsidR="0067492A" w:rsidRPr="0067492A">
              <w:rPr>
                <w:kern w:val="2"/>
                <w:szCs w:val="24"/>
              </w:rPr>
              <w:t xml:space="preserve"> pagal poreikį Sutartyje arba jos priede Nr. 2 nurodytais įkainiais, neviršijant Sutarties kainos. Sutartyje arba jos priede Nr. 2 atskirose eilutėse nurodytas </w:t>
            </w:r>
            <w:r w:rsidR="00975D41">
              <w:rPr>
                <w:kern w:val="2"/>
                <w:szCs w:val="24"/>
              </w:rPr>
              <w:t>Prekių</w:t>
            </w:r>
            <w:r w:rsidR="0067492A" w:rsidRPr="0067492A">
              <w:rPr>
                <w:kern w:val="2"/>
                <w:szCs w:val="24"/>
              </w:rPr>
              <w:t xml:space="preserve"> kiekis gali būti keičiamas (didėti ar mažėti).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76E06120" w:rsidR="005A5832" w:rsidRPr="00EA5E0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1CC5492D" w14:textId="77777777" w:rsidR="00D105C8" w:rsidRPr="00BF3871" w:rsidRDefault="00D105C8" w:rsidP="00D105C8">
            <w:pPr>
              <w:rPr>
                <w:szCs w:val="24"/>
              </w:rPr>
            </w:pPr>
            <w:r w:rsidRPr="00BF3871">
              <w:rPr>
                <w:kern w:val="2"/>
                <w:szCs w:val="24"/>
              </w:rPr>
              <w:t>Sutarties įkainis bus perskaičiuojamas:</w:t>
            </w:r>
          </w:p>
          <w:p w14:paraId="57950954" w14:textId="77777777" w:rsidR="00D105C8" w:rsidRDefault="00D105C8" w:rsidP="00D105C8">
            <w:pPr>
              <w:rPr>
                <w:kern w:val="2"/>
                <w:szCs w:val="24"/>
              </w:rPr>
            </w:pPr>
            <w:r w:rsidRPr="00BF3871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  <w:p w14:paraId="33BE06DA" w14:textId="0B93CE62" w:rsidR="005A5832" w:rsidRDefault="00D105C8" w:rsidP="00D105C8">
            <w:pPr>
              <w:rPr>
                <w:color w:val="FF0000"/>
                <w:kern w:val="2"/>
              </w:rPr>
            </w:pPr>
            <w:r w:rsidRPr="0094737C">
              <w:rPr>
                <w:kern w:val="2"/>
                <w:szCs w:val="24"/>
              </w:rPr>
              <w:t>5.3.</w:t>
            </w:r>
            <w:r>
              <w:rPr>
                <w:kern w:val="2"/>
                <w:szCs w:val="24"/>
              </w:rPr>
              <w:t>3</w:t>
            </w:r>
            <w:r w:rsidRPr="0094737C">
              <w:rPr>
                <w:kern w:val="2"/>
                <w:szCs w:val="24"/>
              </w:rPr>
              <w:t>. dėl kainų</w:t>
            </w:r>
            <w:r>
              <w:rPr>
                <w:kern w:val="2"/>
                <w:szCs w:val="24"/>
              </w:rPr>
              <w:t>/ įkainių</w:t>
            </w:r>
            <w:r w:rsidRPr="0094737C">
              <w:rPr>
                <w:kern w:val="2"/>
                <w:szCs w:val="24"/>
              </w:rPr>
              <w:t xml:space="preserve">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285D6B99" w14:textId="77777777" w:rsidR="005A5832" w:rsidRDefault="005A5832">
            <w:pPr>
              <w:rPr>
                <w:kern w:val="2"/>
                <w:szCs w:val="24"/>
              </w:rPr>
            </w:pPr>
          </w:p>
          <w:p w14:paraId="22F59FE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 xml:space="preserve">Sutarties kainos / įkainių peržiūra dėl </w:t>
            </w:r>
            <w:r>
              <w:rPr>
                <w:b/>
                <w:bCs/>
                <w:kern w:val="2"/>
                <w:szCs w:val="24"/>
              </w:rPr>
              <w:lastRenderedPageBreak/>
              <w:t>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96AB429" w14:textId="65DC8D5E" w:rsidR="005A5832" w:rsidRDefault="005A5832">
            <w:pPr>
              <w:rPr>
                <w:kern w:val="2"/>
              </w:rPr>
            </w:pPr>
          </w:p>
        </w:tc>
      </w:tr>
      <w:tr w:rsidR="001C1F8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1C1F82" w:rsidRDefault="001C1F82" w:rsidP="001C1F8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68CA6F47" w14:textId="7811DD0A" w:rsidR="001C1F82" w:rsidRPr="008C2505" w:rsidRDefault="001C1F82" w:rsidP="001C1F8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FC7F3AB" w14:textId="687B6C28" w:rsidR="001C1F82" w:rsidRDefault="001C1F82" w:rsidP="001C1F82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8562EC">
              <w:rPr>
                <w:szCs w:val="24"/>
              </w:rPr>
              <w:t xml:space="preserve">Sutarties </w:t>
            </w:r>
            <w:r>
              <w:rPr>
                <w:szCs w:val="24"/>
              </w:rPr>
              <w:t>įkainių</w:t>
            </w:r>
            <w:r w:rsidRPr="008562EC">
              <w:rPr>
                <w:szCs w:val="24"/>
              </w:rPr>
              <w:t xml:space="preserve"> peržiūrą </w:t>
            </w:r>
            <w:r>
              <w:rPr>
                <w:szCs w:val="24"/>
              </w:rPr>
              <w:t xml:space="preserve">(keitimą) ne anksčiau kaip </w:t>
            </w:r>
            <w:r w:rsidRPr="00900857">
              <w:rPr>
                <w:szCs w:val="24"/>
              </w:rPr>
              <w:t xml:space="preserve">po </w:t>
            </w:r>
            <w:r>
              <w:rPr>
                <w:szCs w:val="24"/>
              </w:rPr>
              <w:t>6 (šešių) mėnesių n</w:t>
            </w:r>
            <w:r w:rsidRPr="00362280">
              <w:rPr>
                <w:szCs w:val="24"/>
              </w:rPr>
              <w:t xml:space="preserve">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</w:t>
            </w:r>
            <w:r>
              <w:rPr>
                <w:szCs w:val="24"/>
              </w:rPr>
              <w:t>Prekių</w:t>
            </w:r>
            <w:r>
              <w:rPr>
                <w:szCs w:val="24"/>
              </w:rPr>
              <w:t xml:space="preserve"> įkainių pokytis (k), apskaičiuotas kaip nustatyta 5.3.3.6 punkte, viršija </w:t>
            </w:r>
            <w:r w:rsidRPr="00900857">
              <w:rPr>
                <w:szCs w:val="24"/>
              </w:rPr>
              <w:t>5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szCs w:val="24"/>
              </w:rPr>
              <w:t xml:space="preserve">procentus. </w:t>
            </w:r>
            <w:r w:rsidRPr="008562EC">
              <w:rPr>
                <w:szCs w:val="24"/>
              </w:rPr>
              <w:t xml:space="preserve">Sutarties </w:t>
            </w:r>
            <w:r>
              <w:rPr>
                <w:szCs w:val="24"/>
              </w:rPr>
              <w:t>įkainių</w:t>
            </w:r>
            <w:r w:rsidRPr="008562E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peržiūra atliekama ne dažniau kaip </w:t>
            </w:r>
            <w:r w:rsidRPr="00900857">
              <w:rPr>
                <w:szCs w:val="24"/>
              </w:rPr>
              <w:t xml:space="preserve">kas </w:t>
            </w:r>
            <w:r>
              <w:rPr>
                <w:szCs w:val="24"/>
              </w:rPr>
              <w:t>6 mėnesius.</w:t>
            </w:r>
          </w:p>
          <w:p w14:paraId="24DBA923" w14:textId="568BA236" w:rsidR="001C1F82" w:rsidRDefault="001C1F82" w:rsidP="001C1F8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</w:t>
            </w:r>
            <w:r w:rsidRPr="008562EC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>įkainiai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peržiūrimi tik tai Sutarties daliai, kuri nėra išpirkta, t. y.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Prekėms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kurios nėra priimtos ir apmokėtos. Vėlesnė Suta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rties </w:t>
            </w:r>
            <w:r>
              <w:rPr>
                <w:kern w:val="2"/>
                <w:szCs w:val="24"/>
                <w:shd w:val="clear" w:color="auto" w:fill="FFFFFF"/>
              </w:rPr>
              <w:t>įkainių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 peržiūra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negali apimti laikotarpio, už kurį jau buvo atlikta peržiūra.</w:t>
            </w:r>
          </w:p>
          <w:p w14:paraId="19F4582B" w14:textId="06C9CA7B" w:rsidR="001C1F82" w:rsidRDefault="001C1F82" w:rsidP="001C1F8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Jeigu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Prekių tiekimas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vėluoja dėl Tiekėjo kaltės, uždelstų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pristatyti Prekių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>įkainiai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 nėra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perskaičiuojami dėl kainų lygio kilimo (gali būti mažinami, tačiau negali būti didinami).</w:t>
            </w:r>
          </w:p>
          <w:p w14:paraId="4DE722CA" w14:textId="77777777" w:rsidR="001C1F82" w:rsidRDefault="001C1F82" w:rsidP="001C1F8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5.3.3.4. Atlikdamos Sutarties </w:t>
            </w:r>
            <w:r>
              <w:rPr>
                <w:kern w:val="2"/>
                <w:szCs w:val="24"/>
              </w:rPr>
              <w:t>įkainių</w:t>
            </w:r>
            <w:r w:rsidRPr="008562EC">
              <w:rPr>
                <w:kern w:val="2"/>
                <w:szCs w:val="24"/>
              </w:rPr>
              <w:t xml:space="preserve"> peržiūrą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Šalys vadovaujasi </w:t>
            </w:r>
            <w:r w:rsidRPr="004D1051">
              <w:rPr>
                <w:kern w:val="2"/>
                <w:szCs w:val="24"/>
                <w:shd w:val="clear" w:color="auto" w:fill="FFFFFF"/>
              </w:rPr>
              <w:t>Valstybės duomenų agentūros viešai Oficialiosios statistikos portale paskelbtais Rodiklių duomenų bazės duomenimis arba kitų oficialių šaltinių duomenimis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 xml:space="preserve">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Iš kitos Šalie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s </w:t>
            </w:r>
            <w:r>
              <w:rPr>
                <w:kern w:val="2"/>
                <w:szCs w:val="24"/>
                <w:shd w:val="clear" w:color="auto" w:fill="FFFFFF"/>
              </w:rPr>
              <w:t>ne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reikalaujama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pateikti oficialaus Valstybės duomenų agentūros ar kitos institucijos išduoto dokumento ar patvirtinimo.</w:t>
            </w:r>
          </w:p>
          <w:p w14:paraId="372E8FED" w14:textId="77A3C4FE" w:rsidR="001C1F82" w:rsidRDefault="001C1F82" w:rsidP="001C1F8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</w:t>
            </w:r>
            <w:r w:rsidR="00941987">
              <w:rPr>
                <w:color w:val="000000"/>
                <w:kern w:val="2"/>
                <w:szCs w:val="24"/>
                <w:shd w:val="clear" w:color="auto" w:fill="FFFFFF"/>
              </w:rPr>
              <w:t>Prekių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indekso reikšmę laikotarpio pradžioje ir jo nustatymo datą, indekso reikšmę laikotarpio pabaigoje ir jo nustatymo datą, įkainių pokytį (k), perskaičiuotus Sutarties </w:t>
            </w:r>
            <w:r>
              <w:rPr>
                <w:kern w:val="2"/>
                <w:szCs w:val="24"/>
                <w:shd w:val="clear" w:color="auto" w:fill="FFFFFF"/>
              </w:rPr>
              <w:t>įkainius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perskaičiuotą Pradinės Sutarties vertę.</w:t>
            </w:r>
          </w:p>
          <w:p w14:paraId="10544A32" w14:textId="77777777" w:rsidR="001C1F82" w:rsidRDefault="001C1F82" w:rsidP="001C1F82">
            <w:pPr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5.3.3.6. Nauji Sutarties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>įkainiai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0CAF2481" w14:textId="77777777" w:rsidR="001C1F82" w:rsidRPr="0068529A" w:rsidRDefault="001C1F82" w:rsidP="001C1F8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>
              <w:rPr>
                <w:kern w:val="2"/>
                <w:szCs w:val="24"/>
              </w:rPr>
              <w:t>, kur a – įkainis</w:t>
            </w:r>
            <w:r w:rsidRPr="0068529A">
              <w:rPr>
                <w:kern w:val="2"/>
                <w:szCs w:val="24"/>
              </w:rPr>
              <w:t xml:space="preserve"> (Eur be PVM) (jei peržiūra jau buvo atlikta, tai po paskutinio perskaičiavimo)</w:t>
            </w:r>
          </w:p>
          <w:p w14:paraId="36180F27" w14:textId="77777777" w:rsidR="001C1F82" w:rsidRDefault="001C1F82" w:rsidP="001C1F82">
            <w:pPr>
              <w:jc w:val="both"/>
              <w:textAlignment w:val="baseline"/>
              <w:rPr>
                <w:szCs w:val="24"/>
              </w:rPr>
            </w:pPr>
            <w:r w:rsidRPr="0068529A">
              <w:rPr>
                <w:kern w:val="2"/>
                <w:szCs w:val="24"/>
              </w:rPr>
              <w:t>a</w:t>
            </w:r>
            <w:r w:rsidRPr="0068529A">
              <w:rPr>
                <w:kern w:val="2"/>
                <w:szCs w:val="24"/>
                <w:vertAlign w:val="subscript"/>
              </w:rPr>
              <w:t>1</w:t>
            </w:r>
            <w:r w:rsidRPr="0068529A">
              <w:rPr>
                <w:kern w:val="2"/>
                <w:szCs w:val="24"/>
              </w:rPr>
              <w:t xml:space="preserve"> – perskaičiuota</w:t>
            </w:r>
            <w:r>
              <w:rPr>
                <w:kern w:val="2"/>
                <w:szCs w:val="24"/>
              </w:rPr>
              <w:t>s</w:t>
            </w:r>
            <w:r w:rsidRPr="0068529A">
              <w:rPr>
                <w:kern w:val="2"/>
                <w:szCs w:val="24"/>
              </w:rPr>
              <w:t xml:space="preserve"> (pakeista</w:t>
            </w:r>
            <w:r>
              <w:rPr>
                <w:kern w:val="2"/>
                <w:szCs w:val="24"/>
              </w:rPr>
              <w:t>s</w:t>
            </w:r>
            <w:r w:rsidRPr="0068529A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>įkainis</w:t>
            </w:r>
            <w:r w:rsidRPr="0068529A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Eur be PVM)</w:t>
            </w:r>
          </w:p>
          <w:p w14:paraId="540A1E0A" w14:textId="30F4175C" w:rsidR="001C1F82" w:rsidRDefault="001C1F82" w:rsidP="001C1F82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</w:t>
            </w:r>
            <w:r w:rsidRPr="00110882">
              <w:rPr>
                <w:kern w:val="2"/>
                <w:szCs w:val="24"/>
              </w:rPr>
              <w:t>pagal vartotojų kainų indeksą</w:t>
            </w:r>
            <w:r w:rsidRPr="00110882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Pr="00110882">
              <w:rPr>
                <w:kern w:val="2"/>
                <w:szCs w:val="24"/>
              </w:rPr>
              <w:t>(bendras „Vartojimo prekių ir paslaugų“) apskaičiuotas</w:t>
            </w:r>
            <w:r>
              <w:rPr>
                <w:kern w:val="2"/>
                <w:szCs w:val="24"/>
              </w:rPr>
              <w:t xml:space="preserve"> </w:t>
            </w:r>
            <w:r w:rsidR="00941987">
              <w:rPr>
                <w:kern w:val="2"/>
                <w:szCs w:val="24"/>
              </w:rPr>
              <w:t>prekių</w:t>
            </w:r>
            <w:r>
              <w:rPr>
                <w:kern w:val="2"/>
                <w:szCs w:val="24"/>
              </w:rPr>
              <w:t xml:space="preserve"> įkainių pokytis (padidėjimas arba sumažėjimas) (%). „k“ reikšmė skaičiuojama pagal formulę:</w:t>
            </w:r>
          </w:p>
          <w:p w14:paraId="232F3B6E" w14:textId="77777777" w:rsidR="001C1F82" w:rsidRDefault="001C1F82" w:rsidP="001C1F8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66079D9C" w14:textId="77777777" w:rsidR="001C1F82" w:rsidRDefault="001C1F82" w:rsidP="001C1F82">
            <w:pPr>
              <w:jc w:val="both"/>
              <w:textAlignment w:val="baseline"/>
              <w:rPr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>
              <w:rPr>
                <w:kern w:val="2"/>
                <w:szCs w:val="24"/>
              </w:rPr>
              <w:t xml:space="preserve"> – kreipimosi dėl įkainių</w:t>
            </w:r>
            <w:r w:rsidRPr="008562EC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peržiūros išsiuntimo kitai Šaliai dieną paskelbtas naujausias vartotojų kainų indeksas </w:t>
            </w:r>
            <w:r w:rsidRPr="00ED4719">
              <w:rPr>
                <w:kern w:val="2"/>
                <w:szCs w:val="24"/>
              </w:rPr>
              <w:t>(bendras „Vartojimo prekių ir paslaugų“)</w:t>
            </w:r>
            <w:r>
              <w:rPr>
                <w:kern w:val="2"/>
                <w:szCs w:val="24"/>
              </w:rPr>
              <w:t>.</w:t>
            </w:r>
          </w:p>
          <w:p w14:paraId="4D3661C8" w14:textId="77777777" w:rsidR="001C1F82" w:rsidRDefault="001C1F82" w:rsidP="001C1F82">
            <w:pPr>
              <w:rPr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>
              <w:rPr>
                <w:kern w:val="2"/>
                <w:szCs w:val="24"/>
              </w:rPr>
              <w:t xml:space="preserve"> – laikotarpio pradžios datos (mėnesio) </w:t>
            </w:r>
            <w:r w:rsidRPr="009F3367">
              <w:rPr>
                <w:kern w:val="2"/>
                <w:szCs w:val="24"/>
              </w:rPr>
              <w:t xml:space="preserve">vartojimo prekių ir paslaugų indeksas (bendras „Vartojimo prekių ir paslaugų“). </w:t>
            </w:r>
            <w:r>
              <w:rPr>
                <w:kern w:val="2"/>
                <w:szCs w:val="24"/>
              </w:rPr>
              <w:lastRenderedPageBreak/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3A521604" w14:textId="77777777" w:rsidR="001C1F82" w:rsidRDefault="001C1F82" w:rsidP="001C1F8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4D1051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4D1051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4D1051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7A23618E" w14:textId="6B1E1D83" w:rsidR="001C1F82" w:rsidRPr="00900857" w:rsidRDefault="001C1F82" w:rsidP="001C1F82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</w:t>
            </w:r>
            <w:r w:rsidRPr="0068529A">
              <w:rPr>
                <w:kern w:val="2"/>
                <w:szCs w:val="24"/>
                <w:shd w:val="clear" w:color="auto" w:fill="FFFFFF"/>
              </w:rPr>
              <w:t xml:space="preserve">Sutarties </w:t>
            </w:r>
            <w:r>
              <w:rPr>
                <w:kern w:val="2"/>
                <w:szCs w:val="24"/>
                <w:shd w:val="clear" w:color="auto" w:fill="FFFFFF"/>
              </w:rPr>
              <w:t>įkainių</w:t>
            </w:r>
            <w:r w:rsidRPr="0068529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</w:t>
            </w:r>
            <w:r w:rsidR="004C1B48">
              <w:rPr>
                <w:color w:val="000000"/>
                <w:kern w:val="2"/>
                <w:szCs w:val="24"/>
                <w:shd w:val="clear" w:color="auto" w:fill="FFFFFF"/>
              </w:rPr>
              <w:t>Prekių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3A627714" w14:textId="77777777" w:rsidR="001C1F82" w:rsidRDefault="001C1F82" w:rsidP="001C1F8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900857">
              <w:rPr>
                <w:kern w:val="2"/>
                <w:szCs w:val="24"/>
                <w:shd w:val="clear" w:color="auto" w:fill="FFFFFF"/>
              </w:rPr>
              <w:t>5</w:t>
            </w:r>
            <w:r w:rsidRPr="00900857">
              <w:rPr>
                <w:kern w:val="2"/>
                <w:szCs w:val="24"/>
              </w:rPr>
              <w:t xml:space="preserve">.3.3.9. </w:t>
            </w:r>
            <w:r w:rsidRPr="00900857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Pr="00192C67">
              <w:rPr>
                <w:kern w:val="2"/>
                <w:szCs w:val="24"/>
                <w:shd w:val="clear" w:color="auto" w:fill="FFFFFF"/>
              </w:rPr>
              <w:t>14 kalendorinių dienų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>
              <w:rPr>
                <w:kern w:val="2"/>
                <w:szCs w:val="24"/>
                <w:shd w:val="clear" w:color="auto" w:fill="FFFFFF"/>
              </w:rPr>
              <w:t>įkainius</w:t>
            </w:r>
            <w:r w:rsidRPr="0068529A">
              <w:rPr>
                <w:kern w:val="2"/>
                <w:szCs w:val="24"/>
                <w:shd w:val="clear" w:color="auto" w:fill="FFFFFF"/>
              </w:rPr>
              <w:t xml:space="preserve"> gavimo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dienos.</w:t>
            </w:r>
          </w:p>
          <w:p w14:paraId="0AD0C670" w14:textId="6E7F02B8" w:rsidR="001C1F82" w:rsidRPr="00703368" w:rsidRDefault="001C1F82" w:rsidP="001C1F82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B969CC" w14:textId="77777777" w:rsidR="005A5832" w:rsidRDefault="005A5832">
            <w:pPr>
              <w:rPr>
                <w:kern w:val="2"/>
                <w:szCs w:val="24"/>
              </w:rPr>
            </w:pPr>
          </w:p>
          <w:p w14:paraId="7893DB32" w14:textId="6059C7E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600DC9" w14:textId="77777777" w:rsidR="005A5832" w:rsidRDefault="005A5832">
            <w:pPr>
              <w:rPr>
                <w:kern w:val="2"/>
                <w:szCs w:val="24"/>
              </w:rPr>
            </w:pPr>
          </w:p>
          <w:p w14:paraId="3F419D44" w14:textId="77777777" w:rsidR="005A5832" w:rsidRDefault="005A5832">
            <w:pPr>
              <w:rPr>
                <w:color w:val="FF0000"/>
                <w:kern w:val="2"/>
                <w:szCs w:val="24"/>
              </w:rPr>
            </w:pPr>
          </w:p>
          <w:p w14:paraId="5FBC50E0" w14:textId="2AE204C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07D661AF" w14:textId="56034A77" w:rsidR="00E365DA" w:rsidRPr="00747BE9" w:rsidRDefault="00E365DA" w:rsidP="00E365DA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Už Tiekėjo pristatytas ir nukrautas Prekes Pirkėj</w:t>
            </w:r>
            <w:r>
              <w:rPr>
                <w:noProof/>
                <w:szCs w:val="24"/>
              </w:rPr>
              <w:t xml:space="preserve">as įsipareigoja sumokėti remiantis Pasiūlymu bei Technine specifikacija pagal nurodytus įkainius, </w:t>
            </w:r>
            <w:r>
              <w:rPr>
                <w:szCs w:val="24"/>
              </w:rPr>
              <w:t>per 30 (trisdešimt) kalendorinių dienų nuo tinkamai išrašytos ir Pirkėjo patvirtintos PVM sąskaitos faktūros pateikimo Pirkėjui dienos. Visi atsiskaitymai atliekami mokėjimo pavedimu eurais.</w:t>
            </w:r>
          </w:p>
          <w:p w14:paraId="5D1F8A09" w14:textId="0DABB6BE" w:rsidR="005A5832" w:rsidRPr="008C2505" w:rsidRDefault="00E365DA" w:rsidP="00E365D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Elektroninės sąskaitos faktūros pateikiamos, priimamos ir apdorojamos naudojant „Sąskaitų administravimo bendrąją informacinę sistemą“ (toliau – SABIS).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831" w:type="dxa"/>
            <w:gridSpan w:val="2"/>
          </w:tcPr>
          <w:p w14:paraId="569ADF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952C75" w14:textId="4251933D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2F19FE" w14:textId="4E8A5A49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:rsidRPr="0021132F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21132F" w:rsidRDefault="00A10867">
            <w:pPr>
              <w:rPr>
                <w:b/>
                <w:bCs/>
                <w:kern w:val="2"/>
                <w:szCs w:val="24"/>
              </w:rPr>
            </w:pPr>
            <w:r w:rsidRPr="0021132F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F957236" w14:textId="0A5521A7" w:rsidR="005A5832" w:rsidRPr="0021132F" w:rsidRDefault="00E365DA">
            <w:pPr>
              <w:rPr>
                <w:kern w:val="2"/>
                <w:szCs w:val="24"/>
              </w:rPr>
            </w:pPr>
            <w:r w:rsidRPr="0021132F">
              <w:rPr>
                <w:kern w:val="2"/>
                <w:szCs w:val="24"/>
              </w:rPr>
              <w:t>Prekėms taikomas ne trumpesnis kaip 2 (dveji) metų garantinis terminas, nustatytas Techninėje specifikacijoje</w:t>
            </w:r>
          </w:p>
          <w:p w14:paraId="563941A5" w14:textId="16002E9C" w:rsidR="005A5832" w:rsidRPr="0021132F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09E2CFA" w14:textId="6CDC6FBA" w:rsidR="005A5832" w:rsidRDefault="00E365D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Prekėms taikoma garantinė priežiūra ir reikalavimai nustatyti Techninėje specifikacijoje</w:t>
            </w:r>
          </w:p>
          <w:p w14:paraId="7F305FC3" w14:textId="2008C3D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Default="005A5832">
            <w:pPr>
              <w:rPr>
                <w:kern w:val="2"/>
                <w:szCs w:val="24"/>
              </w:rPr>
            </w:pPr>
          </w:p>
          <w:p w14:paraId="1FDC783F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7FDD610" w14:textId="77777777" w:rsidR="005A5832" w:rsidRDefault="005A5832">
            <w:pPr>
              <w:rPr>
                <w:kern w:val="2"/>
                <w:szCs w:val="24"/>
              </w:rPr>
            </w:pPr>
          </w:p>
          <w:p w14:paraId="100A011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0B4E705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7B4149A" w14:textId="7EFF23D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  <w:p w14:paraId="3DDC83FB" w14:textId="274DC12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36F9B8F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38D7C9" w14:textId="77777777" w:rsidR="005A5832" w:rsidRDefault="005A5832">
            <w:pPr>
              <w:rPr>
                <w:kern w:val="2"/>
                <w:szCs w:val="24"/>
              </w:rPr>
            </w:pPr>
          </w:p>
          <w:p w14:paraId="031E7F44" w14:textId="6CF732EE" w:rsidR="005A5832" w:rsidRDefault="005A5832">
            <w:pPr>
              <w:rPr>
                <w:kern w:val="2"/>
                <w:szCs w:val="24"/>
              </w:rPr>
            </w:pPr>
          </w:p>
        </w:tc>
      </w:tr>
      <w:tr w:rsidR="00680377" w14:paraId="5B61FC04" w14:textId="77777777">
        <w:trPr>
          <w:trHeight w:val="300"/>
        </w:trPr>
        <w:tc>
          <w:tcPr>
            <w:tcW w:w="2704" w:type="dxa"/>
            <w:gridSpan w:val="2"/>
          </w:tcPr>
          <w:p w14:paraId="71762025" w14:textId="76696B20" w:rsidR="00680377" w:rsidRPr="00680377" w:rsidRDefault="0068037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8.3. </w:t>
            </w:r>
            <w:r>
              <w:rPr>
                <w:b/>
                <w:bCs/>
                <w:kern w:val="2"/>
                <w:szCs w:val="24"/>
              </w:rPr>
              <w:t>Tiekėjo privalomi</w:t>
            </w:r>
            <w:r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draudimai:</w:t>
            </w:r>
          </w:p>
        </w:tc>
        <w:tc>
          <w:tcPr>
            <w:tcW w:w="6831" w:type="dxa"/>
            <w:gridSpan w:val="2"/>
          </w:tcPr>
          <w:p w14:paraId="5E3B3EEA" w14:textId="4F291262" w:rsidR="00680377" w:rsidRPr="00680377" w:rsidRDefault="001A4284" w:rsidP="001A4284">
            <w:pPr>
              <w:pStyle w:val="ListParagraph"/>
              <w:ind w:left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Netaikoma</w:t>
            </w:r>
          </w:p>
          <w:p w14:paraId="5BBC219A" w14:textId="77777777" w:rsidR="00680377" w:rsidRDefault="00680377">
            <w:pPr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0988C3BE" w:rsidR="005A5832" w:rsidRPr="001A4284" w:rsidRDefault="00A10867" w:rsidP="001A4284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</w:t>
            </w:r>
            <w:r>
              <w:rPr>
                <w:kern w:val="2"/>
                <w:szCs w:val="24"/>
              </w:rPr>
              <w:t>terminą, Tiekėjas nuo kitos nei nustatytas terminas dienos skaičiuoja Pirkėjui 0,02 (dvi šimtosios) procento dydžio delspinigius nuo neapmokėtos sumos be PVM už kiekvieną vėlavimo dieną. 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2B3CC0AF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>
              <w:rPr>
                <w:kern w:val="2"/>
                <w:szCs w:val="24"/>
              </w:rPr>
              <w:t xml:space="preserve">0,02 (dvi šimtosios) procento dydžio delspinigius už kiekvieną uždelstą dieną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31F51E24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15 </w:t>
            </w:r>
            <w:r>
              <w:rPr>
                <w:kern w:val="2"/>
                <w:szCs w:val="24"/>
              </w:rPr>
              <w:t xml:space="preserve">(penkiolika) </w:t>
            </w:r>
            <w:r>
              <w:rPr>
                <w:color w:val="000000"/>
                <w:kern w:val="2"/>
                <w:szCs w:val="24"/>
              </w:rPr>
              <w:t xml:space="preserve">darbo dienų nuo Pirkėjo pareikalavimo. </w:t>
            </w:r>
          </w:p>
          <w:p w14:paraId="7907862C" w14:textId="3CEA4E85" w:rsidR="001A4284" w:rsidRPr="001A4284" w:rsidRDefault="001A428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9.2.3. </w:t>
            </w:r>
            <w:r>
              <w:rPr>
                <w:color w:val="000000"/>
                <w:kern w:val="2"/>
                <w:szCs w:val="24"/>
              </w:rPr>
              <w:t>Delspinigius Pirkėjas gali išskaičiuoti iš Tiekėjui mokėtinos sumos.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4F16CCF3" w14:textId="686CF0F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20 (dvidešimt) procentų dydžio bauda nuo Pradinės Sutarties vertės be PVM, nurodytos Specialiųjų sąlygų 5.2 punkte. </w:t>
            </w:r>
          </w:p>
          <w:p w14:paraId="187F7386" w14:textId="36654A6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0F2D7354" w14:textId="53E36C34" w:rsidR="005A5832" w:rsidRPr="00496EBA" w:rsidRDefault="00D928A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500 (penki šimtai) Eur</w:t>
            </w:r>
          </w:p>
          <w:p w14:paraId="5DAE2119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26B058CC" w14:textId="77777777" w:rsidR="005A5832" w:rsidRDefault="005A5832" w:rsidP="00496EBA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81EDD15" w14:textId="1BDCADA7" w:rsidR="005A5832" w:rsidRDefault="00703368">
            <w:pPr>
              <w:rPr>
                <w:color w:val="4472C4"/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  <w:lang w:val="en-US"/>
              </w:rPr>
              <w:t>Netaikoma</w:t>
            </w:r>
            <w:proofErr w:type="spellEnd"/>
          </w:p>
          <w:p w14:paraId="73142134" w14:textId="77777777" w:rsidR="005A5832" w:rsidRDefault="005A5832">
            <w:pPr>
              <w:rPr>
                <w:kern w:val="2"/>
                <w:szCs w:val="24"/>
              </w:rPr>
            </w:pPr>
          </w:p>
          <w:p w14:paraId="08E9FB70" w14:textId="43168C2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6DADB95B" w14:textId="3EEB7C4C" w:rsidR="005A5832" w:rsidRPr="000027E8" w:rsidRDefault="000027E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500 (penki šimtai) Eur</w:t>
            </w:r>
          </w:p>
          <w:p w14:paraId="322B454A" w14:textId="5388D5C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25AAC8EE" w:rsidR="00496EBA" w:rsidRDefault="00A10867" w:rsidP="00496EB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2D19F53" w14:textId="437CF96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8C2505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23EB231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053E7D50" w:rsidR="005A5832" w:rsidRPr="00496EBA" w:rsidRDefault="007033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5A5832" w:rsidRPr="00EE4392" w:rsidRDefault="00A10867">
            <w:pPr>
              <w:rPr>
                <w:kern w:val="2"/>
                <w:szCs w:val="24"/>
              </w:rPr>
            </w:pPr>
            <w:r w:rsidRPr="00EE4392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64A820A8" w:rsidR="005A5832" w:rsidRPr="00EE4392" w:rsidRDefault="00C20115" w:rsidP="00EE4392">
            <w:pPr>
              <w:rPr>
                <w:kern w:val="2"/>
                <w:szCs w:val="24"/>
              </w:rPr>
            </w:pPr>
            <w:r w:rsidRPr="00EE4392">
              <w:rPr>
                <w:kern w:val="2"/>
                <w:szCs w:val="24"/>
              </w:rPr>
              <w:t xml:space="preserve">Sutartis galioja </w:t>
            </w:r>
            <w:r w:rsidR="00EE4392" w:rsidRPr="00EE4392">
              <w:rPr>
                <w:kern w:val="2"/>
                <w:szCs w:val="24"/>
              </w:rPr>
              <w:t>12</w:t>
            </w:r>
            <w:r w:rsidRPr="00EE4392">
              <w:rPr>
                <w:kern w:val="2"/>
                <w:szCs w:val="24"/>
              </w:rPr>
              <w:t xml:space="preserve"> (</w:t>
            </w:r>
            <w:r w:rsidR="00EE4392" w:rsidRPr="00EE4392">
              <w:rPr>
                <w:kern w:val="2"/>
                <w:szCs w:val="24"/>
              </w:rPr>
              <w:t>dvylika</w:t>
            </w:r>
            <w:r w:rsidRPr="00EE4392">
              <w:rPr>
                <w:kern w:val="2"/>
                <w:szCs w:val="24"/>
              </w:rPr>
              <w:t>) mėnesi</w:t>
            </w:r>
            <w:r w:rsidR="00EE4392" w:rsidRPr="00EE4392">
              <w:rPr>
                <w:kern w:val="2"/>
                <w:szCs w:val="24"/>
              </w:rPr>
              <w:t>ų</w:t>
            </w:r>
            <w:r w:rsidRPr="00EE4392">
              <w:rPr>
                <w:kern w:val="2"/>
                <w:szCs w:val="24"/>
              </w:rPr>
              <w:t xml:space="preserve"> arba iki Pradinės Sutarties vertės (Sutarties 5.2.1 punktas) išnaudojimo, priklausomai nuo to, </w:t>
            </w:r>
            <w:r w:rsidRPr="00EE4392">
              <w:rPr>
                <w:kern w:val="2"/>
                <w:szCs w:val="24"/>
              </w:rPr>
              <w:lastRenderedPageBreak/>
              <w:t>kuri aplinkybė įvyksta anksčiau, o jeigu Sutarties galiojimo pabaigos dieną yra likę neįvykdytų prievolių (pvz., dėl paskutinio užsakymo pristatymo ar atsiskaitymo) – iki visiško šių prievolių įvykdymo.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AAF6F4" w14:textId="77777777" w:rsidR="005A5832" w:rsidRDefault="005A5832">
            <w:pPr>
              <w:rPr>
                <w:kern w:val="2"/>
                <w:szCs w:val="24"/>
              </w:rPr>
            </w:pPr>
          </w:p>
          <w:p w14:paraId="24CF2B89" w14:textId="02D6072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5209A60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EFF973D" w14:textId="67DDEDF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12C1D043" w14:textId="6DDDC02E" w:rsidR="002C09AD" w:rsidRPr="002C09AD" w:rsidRDefault="002C09AD" w:rsidP="002C09A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305F64D2" w14:textId="26A5A31E" w:rsidR="002C09AD" w:rsidRPr="002C09AD" w:rsidRDefault="002C09AD" w:rsidP="002C09AD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11.2.2. jeigu Tiekėjas nesilaiko Sutartyje nustatytų Prekių tiekimo terminų ir vėluoja pristatyti Prekes daugiau nei 2 mėnesius nuo Sutartyje nustatyto Prekių pristatymo termino;</w:t>
            </w:r>
          </w:p>
          <w:p w14:paraId="56AB94E5" w14:textId="4732E0C7" w:rsidR="002C09AD" w:rsidRPr="002C09AD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11.2.3. jeigu Tiekėjas pažeidžia Prekių pristatymo terminus ir priskaičiuotų netesybų už vėlavimą suma viršija 20 (dvidešimt) proc. Pradinės sutarties vertės;</w:t>
            </w:r>
          </w:p>
          <w:p w14:paraId="0F7BEF69" w14:textId="59B3FCDD" w:rsidR="002C09AD" w:rsidRPr="002C09AD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11.2.4. Tiekėjas pažeidžia Prekių pristatymo terminus ir dėl Prekių pristatymo vėlavimo Prekės tampa nebereikalingos;</w:t>
            </w:r>
          </w:p>
          <w:p w14:paraId="209C36EF" w14:textId="6BA90359" w:rsidR="002C09AD" w:rsidRPr="00A85101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11.2.5. Tiekėjas pažeidžia šios Sutarties nuostatas, reglamentuojančias konkurenciją, intelektinės nuosavybės ar konfidencialios informacijos valdymą;</w:t>
            </w:r>
          </w:p>
          <w:p w14:paraId="4198364C" w14:textId="6A85BFE4" w:rsidR="005A5832" w:rsidRPr="00387E72" w:rsidRDefault="002C09AD" w:rsidP="00387E72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11.2.6. Tiekėjas pažeidžia Bendrųjų sąlygų nuostatas dėl Sutarties vykdymui pasitelkiamų naujų subtiekėjų ir (ar) specialistų / esamų subtiekėjų ir (ar) specialistų keitimo.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3CF70A47" w:rsidR="005A5832" w:rsidRPr="0055267F" w:rsidRDefault="005526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51A9A3C7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35E55601" w14:textId="0619DA5D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8CCA8E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79530F" w14:textId="77777777" w:rsidR="005A5832" w:rsidRDefault="005A5832">
            <w:pPr>
              <w:rPr>
                <w:kern w:val="2"/>
                <w:szCs w:val="24"/>
              </w:rPr>
            </w:pPr>
          </w:p>
          <w:p w14:paraId="69FD5316" w14:textId="28DAC275" w:rsidR="005A5832" w:rsidRDefault="005A5832">
            <w:pPr>
              <w:rPr>
                <w:szCs w:val="24"/>
              </w:rPr>
            </w:pPr>
          </w:p>
        </w:tc>
      </w:tr>
      <w:tr w:rsidR="005A5832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(pavyzdžiui, montavimo,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57EF7E38" w14:textId="3E674550" w:rsidR="005A5832" w:rsidRDefault="002C09AD">
            <w:pPr>
              <w:rPr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lastRenderedPageBreak/>
              <w:t>Netaikoma</w:t>
            </w:r>
          </w:p>
          <w:p w14:paraId="0EA03E5A" w14:textId="6B62BD7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755278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460BA2EC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6B21B766" w14:textId="77777777">
        <w:trPr>
          <w:trHeight w:val="300"/>
        </w:trPr>
        <w:tc>
          <w:tcPr>
            <w:tcW w:w="2532" w:type="dxa"/>
          </w:tcPr>
          <w:p w14:paraId="6947D409" w14:textId="448D64DF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</w:t>
            </w:r>
          </w:p>
        </w:tc>
        <w:tc>
          <w:tcPr>
            <w:tcW w:w="7003" w:type="dxa"/>
            <w:gridSpan w:val="3"/>
          </w:tcPr>
          <w:p w14:paraId="039E4DF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59F8874A" w:rsidR="005A5832" w:rsidRPr="00491597" w:rsidRDefault="00491597" w:rsidP="004915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Techninė specifikacija</w:t>
            </w:r>
          </w:p>
        </w:tc>
      </w:tr>
      <w:tr w:rsidR="005A5832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3A4748F5" w:rsidR="005A5832" w:rsidRPr="00491597" w:rsidRDefault="00491597" w:rsidP="004915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Tiekėjo pasiūlymas</w:t>
            </w:r>
          </w:p>
        </w:tc>
      </w:tr>
      <w:tr w:rsidR="005A5832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97D1F65" w14:textId="77777777">
        <w:trPr>
          <w:trHeight w:val="300"/>
        </w:trPr>
        <w:tc>
          <w:tcPr>
            <w:tcW w:w="2532" w:type="dxa"/>
          </w:tcPr>
          <w:p w14:paraId="42C838D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1639264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>
        <w:trPr>
          <w:trHeight w:val="300"/>
        </w:trPr>
        <w:tc>
          <w:tcPr>
            <w:tcW w:w="2532" w:type="dxa"/>
          </w:tcPr>
          <w:p w14:paraId="402A3DB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2F8F19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5B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9B47" w14:textId="77777777" w:rsidR="005D273D" w:rsidRDefault="005D273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4E89F51" w14:textId="77777777" w:rsidR="005D273D" w:rsidRDefault="005D273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E232C05" w14:textId="77777777" w:rsidR="005D273D" w:rsidRDefault="005D273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BA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A929D" w14:textId="77777777" w:rsidR="005D273D" w:rsidRDefault="005D273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E173F2B" w14:textId="77777777" w:rsidR="005D273D" w:rsidRDefault="005D273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CFA0904" w14:textId="77777777" w:rsidR="005D273D" w:rsidRDefault="005D273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1B9F705E" w:rsidR="005A5832" w:rsidRDefault="009111DD" w:rsidP="009111DD">
    <w:pPr>
      <w:tabs>
        <w:tab w:val="center" w:pos="4819"/>
        <w:tab w:val="right" w:pos="9638"/>
      </w:tabs>
      <w:jc w:val="right"/>
      <w:rPr>
        <w:rFonts w:eastAsia="Arial"/>
      </w:rPr>
    </w:pPr>
    <w:r w:rsidRPr="009111DD">
      <w:rPr>
        <w:rFonts w:eastAsia="Arial"/>
      </w:rPr>
      <w:t xml:space="preserve">Pirkimo sąlygų </w:t>
    </w:r>
    <w:r w:rsidR="007C5D46">
      <w:rPr>
        <w:rFonts w:eastAsia="Arial"/>
      </w:rPr>
      <w:t>7</w:t>
    </w:r>
    <w:r w:rsidRPr="009111DD">
      <w:rPr>
        <w:rFonts w:eastAsia="Arial"/>
      </w:rPr>
      <w:t xml:space="preserve"> priedas „</w:t>
    </w:r>
    <w:r w:rsidR="00951106">
      <w:rPr>
        <w:rFonts w:eastAsia="Arial"/>
      </w:rPr>
      <w:t>Sutarties projektas</w:t>
    </w:r>
    <w:r w:rsidR="00506CC1">
      <w:rPr>
        <w:rFonts w:eastAsia="Arial"/>
      </w:rPr>
      <w:t>“</w:t>
    </w:r>
  </w:p>
  <w:p w14:paraId="686BC00F" w14:textId="77777777" w:rsidR="00506CC1" w:rsidRDefault="00506CC1" w:rsidP="009111DD">
    <w:pPr>
      <w:tabs>
        <w:tab w:val="center" w:pos="4819"/>
        <w:tab w:val="right" w:pos="9638"/>
      </w:tabs>
      <w:jc w:val="right"/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255"/>
    <w:multiLevelType w:val="multilevel"/>
    <w:tmpl w:val="010A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3F6B20B9"/>
    <w:multiLevelType w:val="multilevel"/>
    <w:tmpl w:val="0EFC601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7A15CD"/>
    <w:multiLevelType w:val="multilevel"/>
    <w:tmpl w:val="010A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58D7757D"/>
    <w:multiLevelType w:val="multilevel"/>
    <w:tmpl w:val="827094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83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C563862"/>
    <w:multiLevelType w:val="multilevel"/>
    <w:tmpl w:val="72BAAEC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 w16cid:durableId="1287350445">
    <w:abstractNumId w:val="3"/>
  </w:num>
  <w:num w:numId="2" w16cid:durableId="261377995">
    <w:abstractNumId w:val="1"/>
  </w:num>
  <w:num w:numId="3" w16cid:durableId="2100255288">
    <w:abstractNumId w:val="2"/>
  </w:num>
  <w:num w:numId="4" w16cid:durableId="841628968">
    <w:abstractNumId w:val="0"/>
  </w:num>
  <w:num w:numId="5" w16cid:durableId="58688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27E8"/>
    <w:rsid w:val="000141AE"/>
    <w:rsid w:val="00055B46"/>
    <w:rsid w:val="00066ECC"/>
    <w:rsid w:val="0007328F"/>
    <w:rsid w:val="00084E56"/>
    <w:rsid w:val="000965F3"/>
    <w:rsid w:val="000B408F"/>
    <w:rsid w:val="000D49A2"/>
    <w:rsid w:val="000E0C1F"/>
    <w:rsid w:val="000E2F1D"/>
    <w:rsid w:val="00112BFC"/>
    <w:rsid w:val="001743A5"/>
    <w:rsid w:val="001836CF"/>
    <w:rsid w:val="00195C7E"/>
    <w:rsid w:val="001A4284"/>
    <w:rsid w:val="001B3AE6"/>
    <w:rsid w:val="001C1F82"/>
    <w:rsid w:val="001D6A30"/>
    <w:rsid w:val="001F0E38"/>
    <w:rsid w:val="001F70B2"/>
    <w:rsid w:val="0021132F"/>
    <w:rsid w:val="00212D58"/>
    <w:rsid w:val="00224502"/>
    <w:rsid w:val="002757AE"/>
    <w:rsid w:val="002951EE"/>
    <w:rsid w:val="002C09AD"/>
    <w:rsid w:val="002E1889"/>
    <w:rsid w:val="002F2D7B"/>
    <w:rsid w:val="00321A4C"/>
    <w:rsid w:val="003223A8"/>
    <w:rsid w:val="003410BF"/>
    <w:rsid w:val="003657A9"/>
    <w:rsid w:val="00381872"/>
    <w:rsid w:val="00383512"/>
    <w:rsid w:val="00387E72"/>
    <w:rsid w:val="0039501E"/>
    <w:rsid w:val="003A0EB6"/>
    <w:rsid w:val="003E44AD"/>
    <w:rsid w:val="003E5CB9"/>
    <w:rsid w:val="00427F49"/>
    <w:rsid w:val="004616D0"/>
    <w:rsid w:val="00464CDD"/>
    <w:rsid w:val="00471F1A"/>
    <w:rsid w:val="00474909"/>
    <w:rsid w:val="00486CEA"/>
    <w:rsid w:val="00491597"/>
    <w:rsid w:val="00496EBA"/>
    <w:rsid w:val="004B5D49"/>
    <w:rsid w:val="004C1B48"/>
    <w:rsid w:val="004D698D"/>
    <w:rsid w:val="00506CC1"/>
    <w:rsid w:val="00535D99"/>
    <w:rsid w:val="00551112"/>
    <w:rsid w:val="0055267F"/>
    <w:rsid w:val="00554C54"/>
    <w:rsid w:val="005A5832"/>
    <w:rsid w:val="005B7A1D"/>
    <w:rsid w:val="005D273D"/>
    <w:rsid w:val="005E5642"/>
    <w:rsid w:val="005E581B"/>
    <w:rsid w:val="005E58B8"/>
    <w:rsid w:val="005F5B23"/>
    <w:rsid w:val="006312DB"/>
    <w:rsid w:val="00657BB8"/>
    <w:rsid w:val="0067492A"/>
    <w:rsid w:val="00676BC8"/>
    <w:rsid w:val="00680377"/>
    <w:rsid w:val="00685423"/>
    <w:rsid w:val="006A1DCC"/>
    <w:rsid w:val="006C4AF3"/>
    <w:rsid w:val="006D23B0"/>
    <w:rsid w:val="006E01E8"/>
    <w:rsid w:val="006E0C22"/>
    <w:rsid w:val="00703368"/>
    <w:rsid w:val="00737B27"/>
    <w:rsid w:val="00747BE9"/>
    <w:rsid w:val="007807D2"/>
    <w:rsid w:val="0079125C"/>
    <w:rsid w:val="007C5D46"/>
    <w:rsid w:val="007D7DFF"/>
    <w:rsid w:val="007F56FF"/>
    <w:rsid w:val="00820DDC"/>
    <w:rsid w:val="0083335F"/>
    <w:rsid w:val="008542AB"/>
    <w:rsid w:val="008617F0"/>
    <w:rsid w:val="008827DB"/>
    <w:rsid w:val="008949FE"/>
    <w:rsid w:val="008A7015"/>
    <w:rsid w:val="008B3B6D"/>
    <w:rsid w:val="008C2505"/>
    <w:rsid w:val="008D6930"/>
    <w:rsid w:val="008E37E8"/>
    <w:rsid w:val="008F61C5"/>
    <w:rsid w:val="0090039C"/>
    <w:rsid w:val="009111DD"/>
    <w:rsid w:val="00936A35"/>
    <w:rsid w:val="00941987"/>
    <w:rsid w:val="00943BBB"/>
    <w:rsid w:val="00943F84"/>
    <w:rsid w:val="00951106"/>
    <w:rsid w:val="00963B29"/>
    <w:rsid w:val="009757EB"/>
    <w:rsid w:val="00975D41"/>
    <w:rsid w:val="00977F70"/>
    <w:rsid w:val="009E3A6B"/>
    <w:rsid w:val="00A06AB1"/>
    <w:rsid w:val="00A10867"/>
    <w:rsid w:val="00A2474E"/>
    <w:rsid w:val="00A26112"/>
    <w:rsid w:val="00A35759"/>
    <w:rsid w:val="00A44442"/>
    <w:rsid w:val="00A45C72"/>
    <w:rsid w:val="00A631C5"/>
    <w:rsid w:val="00A76E04"/>
    <w:rsid w:val="00A85101"/>
    <w:rsid w:val="00A924DC"/>
    <w:rsid w:val="00AA6D9F"/>
    <w:rsid w:val="00AC47B6"/>
    <w:rsid w:val="00AD504A"/>
    <w:rsid w:val="00AF6E3A"/>
    <w:rsid w:val="00B00C8B"/>
    <w:rsid w:val="00B71DBF"/>
    <w:rsid w:val="00BC0D9A"/>
    <w:rsid w:val="00BE275F"/>
    <w:rsid w:val="00BF5FED"/>
    <w:rsid w:val="00BF6057"/>
    <w:rsid w:val="00C00BA9"/>
    <w:rsid w:val="00C20115"/>
    <w:rsid w:val="00C2130B"/>
    <w:rsid w:val="00C248BD"/>
    <w:rsid w:val="00C65225"/>
    <w:rsid w:val="00C856C6"/>
    <w:rsid w:val="00C92288"/>
    <w:rsid w:val="00C9759D"/>
    <w:rsid w:val="00CD70F8"/>
    <w:rsid w:val="00CF1A8B"/>
    <w:rsid w:val="00CF6D01"/>
    <w:rsid w:val="00D05CEE"/>
    <w:rsid w:val="00D0723B"/>
    <w:rsid w:val="00D105C8"/>
    <w:rsid w:val="00D150DE"/>
    <w:rsid w:val="00D40270"/>
    <w:rsid w:val="00D46040"/>
    <w:rsid w:val="00D478F7"/>
    <w:rsid w:val="00D56086"/>
    <w:rsid w:val="00D62B0D"/>
    <w:rsid w:val="00D71974"/>
    <w:rsid w:val="00D747D9"/>
    <w:rsid w:val="00D81CAD"/>
    <w:rsid w:val="00D928AF"/>
    <w:rsid w:val="00DB689F"/>
    <w:rsid w:val="00DC582A"/>
    <w:rsid w:val="00DD2090"/>
    <w:rsid w:val="00E2584B"/>
    <w:rsid w:val="00E365DA"/>
    <w:rsid w:val="00E44D1E"/>
    <w:rsid w:val="00E4719C"/>
    <w:rsid w:val="00E5335E"/>
    <w:rsid w:val="00E56848"/>
    <w:rsid w:val="00E61BFE"/>
    <w:rsid w:val="00E741E5"/>
    <w:rsid w:val="00E768F0"/>
    <w:rsid w:val="00EA5E02"/>
    <w:rsid w:val="00EC4497"/>
    <w:rsid w:val="00ED2D74"/>
    <w:rsid w:val="00ED4022"/>
    <w:rsid w:val="00EE4392"/>
    <w:rsid w:val="00EE7B95"/>
    <w:rsid w:val="00F6252C"/>
    <w:rsid w:val="00F7788A"/>
    <w:rsid w:val="00F864A6"/>
    <w:rsid w:val="00FC6B8B"/>
    <w:rsid w:val="00FD13EA"/>
    <w:rsid w:val="00FD34AE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Sąrašo pastraipa.Bullet"/>
    <w:basedOn w:val="Normal"/>
    <w:link w:val="ListParagraphChar"/>
    <w:uiPriority w:val="34"/>
    <w:qFormat/>
    <w:rsid w:val="00680377"/>
    <w:pPr>
      <w:ind w:left="720"/>
      <w:contextualSpacing/>
      <w:jc w:val="both"/>
    </w:pPr>
    <w:rPr>
      <w:lang w:val="ru-RU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80377"/>
    <w:rPr>
      <w:lang w:val="ru-RU"/>
    </w:rPr>
  </w:style>
  <w:style w:type="character" w:styleId="Hyperlink">
    <w:name w:val="Hyperlink"/>
    <w:uiPriority w:val="99"/>
    <w:unhideWhenUsed/>
    <w:rsid w:val="008D6930"/>
    <w:rPr>
      <w:color w:val="0000FF"/>
      <w:u w:val="single"/>
    </w:rPr>
  </w:style>
  <w:style w:type="character" w:customStyle="1" w:styleId="normaltextrun">
    <w:name w:val="normaltextrun"/>
    <w:rsid w:val="002C09AD"/>
  </w:style>
  <w:style w:type="character" w:styleId="UnresolvedMention">
    <w:name w:val="Unresolved Mention"/>
    <w:basedOn w:val="DefaultParagraphFont"/>
    <w:uiPriority w:val="99"/>
    <w:semiHidden/>
    <w:unhideWhenUsed/>
    <w:rsid w:val="008C250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43F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3F8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3F8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3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3F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ratc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2023</Words>
  <Characters>14107</Characters>
  <Application>Microsoft Office Word</Application>
  <DocSecurity>0</DocSecurity>
  <Lines>542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15910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Rytis Maliukevičius</cp:lastModifiedBy>
  <cp:revision>13</cp:revision>
  <dcterms:created xsi:type="dcterms:W3CDTF">2026-07-09T13:07:00Z</dcterms:created>
  <dcterms:modified xsi:type="dcterms:W3CDTF">2026-07-09T13:16:00Z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